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8F" w:rsidRPr="004B108F" w:rsidRDefault="004B108F" w:rsidP="006D1558">
      <w:pPr>
        <w:rPr>
          <w:b/>
          <w:sz w:val="4"/>
        </w:rPr>
      </w:pPr>
      <w:bookmarkStart w:id="0" w:name="_GoBack"/>
      <w:bookmarkEnd w:id="0"/>
      <w:r w:rsidRPr="006D1558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0225" cy="641985"/>
            <wp:effectExtent l="0" t="0" r="9525" b="5715"/>
            <wp:wrapThrough wrapText="bothSides">
              <wp:wrapPolygon edited="0">
                <wp:start x="0" y="0"/>
                <wp:lineTo x="0" y="21151"/>
                <wp:lineTo x="21486" y="21151"/>
                <wp:lineTo x="21486" y="0"/>
                <wp:lineTo x="0" y="0"/>
              </wp:wrapPolygon>
            </wp:wrapThrough>
            <wp:docPr id="1" name="Picture 1" descr="http://intranet/forms/download/images/adeqbw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forms/download/images/adeqbw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 xml:space="preserve"> </w:t>
      </w:r>
    </w:p>
    <w:p w:rsidR="009E1CE5" w:rsidRPr="006D1558" w:rsidRDefault="006D1558" w:rsidP="006D1558">
      <w:pPr>
        <w:rPr>
          <w:b/>
          <w:sz w:val="44"/>
        </w:rPr>
      </w:pPr>
      <w:r w:rsidRPr="006D1558">
        <w:rPr>
          <w:b/>
          <w:sz w:val="48"/>
        </w:rPr>
        <w:t>Under-Dispenser Containment (UDC) Visual Monthly Log</w:t>
      </w:r>
    </w:p>
    <w:p w:rsidR="006D1558" w:rsidRDefault="005D504F" w:rsidP="006D1558">
      <w:r>
        <w:t>Arizona Revised Statutes §49-1009(D) – Beginning January 1, 2009, an owner or operator who installs or replaces a motor fuel dispenser that connects to an underground storage tank shall install under-dispenser containment. The under-dispenser containment shall meet the release detection requirements of 40 Code of Federal Regulations section 280.42, subsection B, paragraph 1.</w:t>
      </w:r>
    </w:p>
    <w:p w:rsidR="005D504F" w:rsidRPr="005D504F" w:rsidRDefault="005D504F" w:rsidP="006D1558">
      <w:pPr>
        <w:rPr>
          <w:b/>
        </w:rPr>
      </w:pPr>
      <w:r w:rsidRPr="005D504F">
        <w:rPr>
          <w:b/>
        </w:rPr>
        <w:t>Ensure all UDCs are checked for evidence of a release at least every 30 days.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926"/>
        <w:gridCol w:w="3286"/>
      </w:tblGrid>
      <w:tr w:rsidR="00656A37" w:rsidRPr="00D86381" w:rsidTr="00656A37">
        <w:tc>
          <w:tcPr>
            <w:tcW w:w="342" w:type="pct"/>
            <w:vMerge w:val="restart"/>
            <w:vAlign w:val="center"/>
          </w:tcPr>
          <w:p w:rsidR="00656A37" w:rsidRPr="00D86381" w:rsidRDefault="00656A37" w:rsidP="00656A37">
            <w:pPr>
              <w:jc w:val="center"/>
              <w:rPr>
                <w:sz w:val="24"/>
                <w:szCs w:val="24"/>
              </w:rPr>
            </w:pPr>
            <w:r w:rsidRPr="00D86381">
              <w:rPr>
                <w:sz w:val="24"/>
                <w:szCs w:val="24"/>
              </w:rPr>
              <w:t>Date Checked</w:t>
            </w:r>
          </w:p>
        </w:tc>
        <w:tc>
          <w:tcPr>
            <w:tcW w:w="3192" w:type="pct"/>
            <w:gridSpan w:val="12"/>
            <w:vAlign w:val="center"/>
          </w:tcPr>
          <w:p w:rsidR="00656A37" w:rsidRPr="00D86381" w:rsidRDefault="00656A37" w:rsidP="00656A37">
            <w:pPr>
              <w:jc w:val="center"/>
              <w:rPr>
                <w:sz w:val="24"/>
                <w:szCs w:val="24"/>
              </w:rPr>
            </w:pPr>
            <w:r w:rsidRPr="00D86381">
              <w:rPr>
                <w:sz w:val="24"/>
                <w:szCs w:val="24"/>
              </w:rPr>
              <w:t>Dispenser/UDC #</w:t>
            </w:r>
          </w:p>
        </w:tc>
        <w:tc>
          <w:tcPr>
            <w:tcW w:w="323" w:type="pct"/>
            <w:vMerge w:val="restart"/>
            <w:vAlign w:val="center"/>
          </w:tcPr>
          <w:p w:rsidR="00656A37" w:rsidRPr="00D86381" w:rsidRDefault="00656A37" w:rsidP="00656A37">
            <w:pPr>
              <w:jc w:val="center"/>
              <w:rPr>
                <w:sz w:val="24"/>
                <w:szCs w:val="24"/>
              </w:rPr>
            </w:pPr>
            <w:r w:rsidRPr="00D86381">
              <w:rPr>
                <w:sz w:val="24"/>
                <w:szCs w:val="24"/>
              </w:rPr>
              <w:t>Initials</w:t>
            </w:r>
          </w:p>
        </w:tc>
        <w:tc>
          <w:tcPr>
            <w:tcW w:w="1143" w:type="pct"/>
            <w:vMerge w:val="restart"/>
            <w:vAlign w:val="center"/>
          </w:tcPr>
          <w:p w:rsidR="00656A37" w:rsidRPr="00D86381" w:rsidRDefault="00656A37" w:rsidP="00656A37">
            <w:pPr>
              <w:jc w:val="center"/>
              <w:rPr>
                <w:sz w:val="24"/>
                <w:szCs w:val="24"/>
              </w:rPr>
            </w:pPr>
            <w:r w:rsidRPr="00D86381">
              <w:rPr>
                <w:sz w:val="24"/>
                <w:szCs w:val="24"/>
              </w:rPr>
              <w:t>Problem(s) Found: Action Needed/Taken</w:t>
            </w:r>
          </w:p>
        </w:tc>
      </w:tr>
      <w:tr w:rsidR="00656A37" w:rsidRPr="00D86381" w:rsidTr="00656A37">
        <w:tc>
          <w:tcPr>
            <w:tcW w:w="342" w:type="pct"/>
            <w:vMerge/>
            <w:vAlign w:val="center"/>
          </w:tcPr>
          <w:p w:rsidR="00656A37" w:rsidRPr="00D86381" w:rsidRDefault="00656A37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656A37" w:rsidRPr="00D86381" w:rsidRDefault="00656A37" w:rsidP="00D86381">
            <w:pPr>
              <w:rPr>
                <w:sz w:val="24"/>
                <w:szCs w:val="24"/>
              </w:rPr>
            </w:pPr>
            <w:r w:rsidRPr="00D86381">
              <w:rPr>
                <w:sz w:val="24"/>
                <w:szCs w:val="24"/>
              </w:rPr>
              <w:t>#</w:t>
            </w:r>
            <w:r w:rsidR="004D09FA">
              <w:rPr>
                <w:sz w:val="24"/>
                <w:szCs w:val="24"/>
              </w:rPr>
              <w:t>___</w:t>
            </w:r>
          </w:p>
        </w:tc>
        <w:tc>
          <w:tcPr>
            <w:tcW w:w="266" w:type="pct"/>
            <w:vAlign w:val="center"/>
          </w:tcPr>
          <w:p w:rsidR="00656A37" w:rsidRPr="00D86381" w:rsidRDefault="004D09FA" w:rsidP="00D86381">
            <w:pPr>
              <w:rPr>
                <w:sz w:val="24"/>
                <w:szCs w:val="24"/>
              </w:rPr>
            </w:pPr>
            <w:r w:rsidRPr="00D86381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266" w:type="pct"/>
            <w:vAlign w:val="center"/>
          </w:tcPr>
          <w:p w:rsidR="00656A37" w:rsidRPr="00D86381" w:rsidRDefault="004D09FA" w:rsidP="00D86381">
            <w:pPr>
              <w:rPr>
                <w:sz w:val="24"/>
                <w:szCs w:val="24"/>
              </w:rPr>
            </w:pPr>
            <w:r w:rsidRPr="00D86381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266" w:type="pct"/>
            <w:vAlign w:val="center"/>
          </w:tcPr>
          <w:p w:rsidR="00656A37" w:rsidRPr="00D86381" w:rsidRDefault="004D09FA" w:rsidP="00D86381">
            <w:pPr>
              <w:rPr>
                <w:sz w:val="24"/>
                <w:szCs w:val="24"/>
              </w:rPr>
            </w:pPr>
            <w:r w:rsidRPr="00D86381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266" w:type="pct"/>
            <w:vAlign w:val="center"/>
          </w:tcPr>
          <w:p w:rsidR="00656A37" w:rsidRPr="00D86381" w:rsidRDefault="004D09FA" w:rsidP="00D86381">
            <w:pPr>
              <w:rPr>
                <w:sz w:val="24"/>
                <w:szCs w:val="24"/>
              </w:rPr>
            </w:pPr>
            <w:r w:rsidRPr="00D86381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266" w:type="pct"/>
            <w:vAlign w:val="center"/>
          </w:tcPr>
          <w:p w:rsidR="00656A37" w:rsidRPr="00D86381" w:rsidRDefault="004D09FA" w:rsidP="00D86381">
            <w:pPr>
              <w:rPr>
                <w:sz w:val="24"/>
                <w:szCs w:val="24"/>
              </w:rPr>
            </w:pPr>
            <w:r w:rsidRPr="00D86381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266" w:type="pct"/>
            <w:vAlign w:val="center"/>
          </w:tcPr>
          <w:p w:rsidR="00656A37" w:rsidRPr="00D86381" w:rsidRDefault="004D09FA" w:rsidP="00D86381">
            <w:pPr>
              <w:rPr>
                <w:sz w:val="24"/>
                <w:szCs w:val="24"/>
              </w:rPr>
            </w:pPr>
            <w:r w:rsidRPr="00D86381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266" w:type="pct"/>
            <w:vAlign w:val="center"/>
          </w:tcPr>
          <w:p w:rsidR="00656A37" w:rsidRPr="00D86381" w:rsidRDefault="004D09FA" w:rsidP="00D86381">
            <w:pPr>
              <w:rPr>
                <w:sz w:val="24"/>
                <w:szCs w:val="24"/>
              </w:rPr>
            </w:pPr>
            <w:r w:rsidRPr="00D86381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266" w:type="pct"/>
            <w:vAlign w:val="center"/>
          </w:tcPr>
          <w:p w:rsidR="00656A37" w:rsidRPr="00D86381" w:rsidRDefault="004D09FA" w:rsidP="00D86381">
            <w:pPr>
              <w:rPr>
                <w:sz w:val="24"/>
                <w:szCs w:val="24"/>
              </w:rPr>
            </w:pPr>
            <w:r w:rsidRPr="00D86381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266" w:type="pct"/>
            <w:vAlign w:val="center"/>
          </w:tcPr>
          <w:p w:rsidR="00656A37" w:rsidRPr="00D86381" w:rsidRDefault="004D09FA" w:rsidP="00D86381">
            <w:pPr>
              <w:rPr>
                <w:sz w:val="24"/>
                <w:szCs w:val="24"/>
              </w:rPr>
            </w:pPr>
            <w:r w:rsidRPr="00D86381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266" w:type="pct"/>
            <w:vAlign w:val="center"/>
          </w:tcPr>
          <w:p w:rsidR="00656A37" w:rsidRPr="00D86381" w:rsidRDefault="004D09FA" w:rsidP="00D86381">
            <w:pPr>
              <w:rPr>
                <w:sz w:val="24"/>
                <w:szCs w:val="24"/>
              </w:rPr>
            </w:pPr>
            <w:r w:rsidRPr="00D86381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266" w:type="pct"/>
            <w:vAlign w:val="center"/>
          </w:tcPr>
          <w:p w:rsidR="00656A37" w:rsidRPr="00D86381" w:rsidRDefault="004D09FA" w:rsidP="00D86381">
            <w:pPr>
              <w:rPr>
                <w:sz w:val="24"/>
                <w:szCs w:val="24"/>
              </w:rPr>
            </w:pPr>
            <w:r w:rsidRPr="00D86381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___</w:t>
            </w:r>
          </w:p>
        </w:tc>
        <w:tc>
          <w:tcPr>
            <w:tcW w:w="323" w:type="pct"/>
            <w:vMerge/>
            <w:vAlign w:val="center"/>
          </w:tcPr>
          <w:p w:rsidR="00656A37" w:rsidRPr="00D86381" w:rsidRDefault="00656A37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pct"/>
            <w:vMerge/>
            <w:vAlign w:val="center"/>
          </w:tcPr>
          <w:p w:rsidR="00656A37" w:rsidRPr="00D86381" w:rsidRDefault="00656A37" w:rsidP="00656A37">
            <w:pPr>
              <w:jc w:val="center"/>
              <w:rPr>
                <w:sz w:val="24"/>
                <w:szCs w:val="24"/>
              </w:rPr>
            </w:pPr>
          </w:p>
        </w:tc>
      </w:tr>
      <w:tr w:rsidR="00656A37" w:rsidRPr="00D86381" w:rsidTr="001260F3">
        <w:trPr>
          <w:trHeight w:val="576"/>
        </w:trPr>
        <w:tc>
          <w:tcPr>
            <w:tcW w:w="342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</w:tr>
      <w:tr w:rsidR="00656A37" w:rsidRPr="00D86381" w:rsidTr="001260F3">
        <w:trPr>
          <w:trHeight w:val="576"/>
        </w:trPr>
        <w:tc>
          <w:tcPr>
            <w:tcW w:w="342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</w:tr>
      <w:tr w:rsidR="00656A37" w:rsidRPr="00D86381" w:rsidTr="001260F3">
        <w:trPr>
          <w:trHeight w:val="576"/>
        </w:trPr>
        <w:tc>
          <w:tcPr>
            <w:tcW w:w="342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</w:tr>
      <w:tr w:rsidR="00656A37" w:rsidRPr="00D86381" w:rsidTr="001260F3">
        <w:trPr>
          <w:trHeight w:val="576"/>
        </w:trPr>
        <w:tc>
          <w:tcPr>
            <w:tcW w:w="342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</w:tr>
      <w:tr w:rsidR="00656A37" w:rsidRPr="00D86381" w:rsidTr="001260F3">
        <w:trPr>
          <w:trHeight w:val="576"/>
        </w:trPr>
        <w:tc>
          <w:tcPr>
            <w:tcW w:w="342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</w:tr>
      <w:tr w:rsidR="00656A37" w:rsidRPr="00D86381" w:rsidTr="001260F3">
        <w:trPr>
          <w:trHeight w:val="576"/>
        </w:trPr>
        <w:tc>
          <w:tcPr>
            <w:tcW w:w="342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5D504F" w:rsidRPr="00D86381" w:rsidRDefault="005D504F" w:rsidP="00656A37">
            <w:pPr>
              <w:jc w:val="center"/>
              <w:rPr>
                <w:sz w:val="24"/>
                <w:szCs w:val="24"/>
              </w:rPr>
            </w:pPr>
          </w:p>
        </w:tc>
      </w:tr>
      <w:tr w:rsidR="001260F3" w:rsidRPr="00D86381" w:rsidTr="001260F3">
        <w:trPr>
          <w:trHeight w:val="576"/>
        </w:trPr>
        <w:tc>
          <w:tcPr>
            <w:tcW w:w="342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</w:tr>
      <w:tr w:rsidR="001260F3" w:rsidRPr="00D86381" w:rsidTr="001260F3">
        <w:trPr>
          <w:trHeight w:val="576"/>
        </w:trPr>
        <w:tc>
          <w:tcPr>
            <w:tcW w:w="342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</w:tr>
      <w:tr w:rsidR="001260F3" w:rsidRPr="00D86381" w:rsidTr="001260F3">
        <w:trPr>
          <w:trHeight w:val="576"/>
        </w:trPr>
        <w:tc>
          <w:tcPr>
            <w:tcW w:w="342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</w:tr>
      <w:tr w:rsidR="005F748A" w:rsidRPr="00D86381" w:rsidTr="001260F3">
        <w:trPr>
          <w:trHeight w:val="576"/>
        </w:trPr>
        <w:tc>
          <w:tcPr>
            <w:tcW w:w="342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</w:tr>
      <w:tr w:rsidR="001260F3" w:rsidRPr="00D86381" w:rsidTr="001260F3">
        <w:trPr>
          <w:trHeight w:val="576"/>
        </w:trPr>
        <w:tc>
          <w:tcPr>
            <w:tcW w:w="342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1260F3" w:rsidRPr="00D86381" w:rsidRDefault="001260F3" w:rsidP="00656A37">
            <w:pPr>
              <w:jc w:val="center"/>
              <w:rPr>
                <w:sz w:val="24"/>
                <w:szCs w:val="24"/>
              </w:rPr>
            </w:pPr>
          </w:p>
        </w:tc>
      </w:tr>
      <w:tr w:rsidR="005F748A" w:rsidRPr="00D86381" w:rsidTr="001260F3">
        <w:trPr>
          <w:trHeight w:val="576"/>
        </w:trPr>
        <w:tc>
          <w:tcPr>
            <w:tcW w:w="342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5F748A" w:rsidRPr="00D86381" w:rsidRDefault="005F748A" w:rsidP="00656A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1558" w:rsidRPr="006D1558" w:rsidRDefault="006D1558" w:rsidP="006D1558"/>
    <w:sectPr w:rsidR="006D1558" w:rsidRPr="006D1558" w:rsidSect="006D15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58"/>
    <w:rsid w:val="001260F3"/>
    <w:rsid w:val="004B108F"/>
    <w:rsid w:val="004D09FA"/>
    <w:rsid w:val="005D504F"/>
    <w:rsid w:val="005F748A"/>
    <w:rsid w:val="00656A37"/>
    <w:rsid w:val="006D1558"/>
    <w:rsid w:val="0082267F"/>
    <w:rsid w:val="009E1CE5"/>
    <w:rsid w:val="00D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18A4C-1B5C-489D-B1FA-6C1AC902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BFF37-510B-4012-A11E-50956DF11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90AAE0-8C90-41B6-A08D-B17047F4C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9BD00D-D5AC-44D1-B4C4-3366F3922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J. Yee</dc:creator>
  <cp:keywords/>
  <dc:description/>
  <cp:lastModifiedBy>Lacey Driggars</cp:lastModifiedBy>
  <cp:revision>2</cp:revision>
  <dcterms:created xsi:type="dcterms:W3CDTF">2018-08-10T20:35:00Z</dcterms:created>
  <dcterms:modified xsi:type="dcterms:W3CDTF">2018-08-10T20:35:00Z</dcterms:modified>
</cp:coreProperties>
</file>