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5943600" cy="1727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Thank you for joining ADEQ’s Air Quality Flag Program! Feel free to use this template to create an email, letter, or website post announcing your involvement in the program.</w:t>
      </w:r>
    </w:p>
    <w:p w:rsidR="00000000" w:rsidDel="00000000" w:rsidP="00000000" w:rsidRDefault="00000000" w:rsidRPr="00000000" w14:paraId="00000003">
      <w:pPr>
        <w:rPr>
          <w:b w:val="1"/>
          <w:color w:val="222222"/>
          <w:highlight w:val="white"/>
        </w:rPr>
      </w:pP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b w:val="1"/>
          <w:color w:val="222222"/>
          <w:highlight w:val="white"/>
          <w:rtl w:val="0"/>
        </w:rPr>
        <w:t xml:space="preserve">The goal is to create clear, compelling communications that educate and inspire your audience about air quality. Let us know if you have any questions!​​​​​​​​​​​​​​​​</w:t>
      </w:r>
    </w:p>
    <w:p w:rsidR="00000000" w:rsidDel="00000000" w:rsidP="00000000" w:rsidRDefault="00000000" w:rsidRPr="00000000" w14:paraId="00000005">
      <w:pPr>
        <w:rPr>
          <w:b w:val="1"/>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b w:val="1"/>
          <w:color w:val="222222"/>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Flag Program Announcement Template: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may have noticed a new colorful flag image on our marquee!</w:t>
      </w:r>
      <w:r w:rsidDel="00000000" w:rsidR="00000000" w:rsidRPr="00000000">
        <w:rPr>
          <w:rtl w:val="0"/>
        </w:rPr>
        <w:t xml:space="preserve"> To </w:t>
      </w:r>
      <w:r w:rsidDel="00000000" w:rsidR="00000000" w:rsidRPr="00000000">
        <w:rPr>
          <w:color w:val="222222"/>
          <w:highlight w:val="white"/>
          <w:rtl w:val="0"/>
        </w:rPr>
        <w:t xml:space="preserve">increase awareness about the air we breathe and inform actions we can take to protect our health, we are </w:t>
      </w:r>
      <w:r w:rsidDel="00000000" w:rsidR="00000000" w:rsidRPr="00000000">
        <w:rPr>
          <w:rtl w:val="0"/>
        </w:rPr>
        <w:t xml:space="preserve">now participating in the Arizona Department of Environmental Quality (ADEQ) Air Quality Flag Program.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rtl w:val="0"/>
        </w:rPr>
        <w:t xml:space="preserve">Each day, we will </w:t>
      </w:r>
      <w:r w:rsidDel="00000000" w:rsidR="00000000" w:rsidRPr="00000000">
        <w:rPr>
          <w:rtl w:val="0"/>
        </w:rPr>
        <w:t xml:space="preserve">display</w:t>
      </w:r>
      <w:r w:rsidDel="00000000" w:rsidR="00000000" w:rsidRPr="00000000">
        <w:rPr>
          <w:rtl w:val="0"/>
        </w:rPr>
        <w:t xml:space="preserve"> a flag (green, yellow, or orange) based on the </w:t>
      </w:r>
      <w:hyperlink r:id="rId7">
        <w:r w:rsidDel="00000000" w:rsidR="00000000" w:rsidRPr="00000000">
          <w:rPr>
            <w:color w:val="1155cc"/>
            <w:u w:val="single"/>
            <w:rtl w:val="0"/>
          </w:rPr>
          <w:t xml:space="preserve">daily air quality forecast</w:t>
        </w:r>
      </w:hyperlink>
      <w:r w:rsidDel="00000000" w:rsidR="00000000" w:rsidRPr="00000000">
        <w:rPr>
          <w:rtl w:val="0"/>
        </w:rPr>
        <w:t xml:space="preserve"> from ADEQ. The color of the flag indicates the expected air quality for the day, as well as the actions we can take to protect our health. You can check out an explanation of the flags and recommended actions in ADEQ’s Outdoor Activity Guide | </w:t>
      </w:r>
      <w:hyperlink r:id="rId8">
        <w:r w:rsidDel="00000000" w:rsidR="00000000" w:rsidRPr="00000000">
          <w:rPr>
            <w:color w:val="1155cc"/>
            <w:u w:val="single"/>
            <w:rtl w:val="0"/>
          </w:rPr>
          <w:t xml:space="preserve">View &gt;</w:t>
        </w:r>
      </w:hyperlink>
      <w:r w:rsidDel="00000000" w:rsidR="00000000" w:rsidRPr="00000000">
        <w:rPr>
          <w:rtl w:val="0"/>
        </w:rPr>
      </w:r>
    </w:p>
    <w:p w:rsidR="00000000" w:rsidDel="00000000" w:rsidP="00000000" w:rsidRDefault="00000000" w:rsidRPr="00000000" w14:paraId="0000000E">
      <w:pPr>
        <w:rPr>
          <w:highlight w:val="yellow"/>
        </w:rPr>
      </w:pPr>
      <w:r w:rsidDel="00000000" w:rsidR="00000000" w:rsidRPr="00000000">
        <w:rPr>
          <w:rtl w:val="0"/>
        </w:rPr>
      </w:r>
    </w:p>
    <w:p w:rsidR="00000000" w:rsidDel="00000000" w:rsidP="00000000" w:rsidRDefault="00000000" w:rsidRPr="00000000" w14:paraId="0000000F">
      <w:pPr>
        <w:rPr/>
      </w:pPr>
      <w:r w:rsidDel="00000000" w:rsidR="00000000" w:rsidRPr="00000000">
        <w:rPr>
          <w:color w:val="222222"/>
          <w:highlight w:val="white"/>
          <w:rtl w:val="0"/>
        </w:rPr>
        <w:t xml:space="preserve">Poor air quality can have significant impacts, especially for those with respiratory illnesses, children, the elderly, and people who are active outdoors. However, even small steps to reduce air pollution exposure can provide immediate and long-term benefits for our health.</w:t>
      </w:r>
      <w:r w:rsidDel="00000000" w:rsidR="00000000" w:rsidRPr="00000000">
        <w:rPr>
          <w:rtl w:val="0"/>
        </w:rPr>
      </w:r>
    </w:p>
    <w:p w:rsidR="00000000" w:rsidDel="00000000" w:rsidP="00000000" w:rsidRDefault="00000000" w:rsidRPr="00000000" w14:paraId="00000010">
      <w:pPr>
        <w:spacing w:after="120" w:lineRule="auto"/>
        <w:rPr>
          <w:color w:val="222222"/>
        </w:rPr>
      </w:pPr>
      <w:r w:rsidDel="00000000" w:rsidR="00000000" w:rsidRPr="00000000">
        <w:rPr>
          <w:rtl w:val="0"/>
        </w:rPr>
        <w:t xml:space="preserve">We are excited to partner with ADEQ and be a part of the Air Quality Flag Program, which will benefit </w:t>
      </w:r>
      <w:r w:rsidDel="00000000" w:rsidR="00000000" w:rsidRPr="00000000">
        <w:rPr>
          <w:rtl w:val="0"/>
        </w:rPr>
        <w:t xml:space="preserve">our health and that of our communities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120" w:lineRule="auto"/>
        <w:rPr/>
      </w:pPr>
      <w:r w:rsidDel="00000000" w:rsidR="00000000" w:rsidRPr="00000000">
        <w:rPr>
          <w:rtl w:val="0"/>
        </w:rPr>
        <w:t xml:space="preserve">For more information, visit the Air Quality Flag Program website | </w:t>
      </w:r>
      <w:hyperlink r:id="rId9">
        <w:r w:rsidDel="00000000" w:rsidR="00000000" w:rsidRPr="00000000">
          <w:rPr>
            <w:color w:val="1155cc"/>
            <w:u w:val="single"/>
            <w:rtl w:val="0"/>
          </w:rPr>
          <w:t xml:space="preserve">View &gt; </w:t>
        </w:r>
      </w:hyperlink>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zdeq.gov/FlagProgra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zdeq.gov/forecast" TargetMode="External"/><Relationship Id="rId8" Type="http://schemas.openxmlformats.org/officeDocument/2006/relationships/hyperlink" Target="https://static.azdeq.gov/aqd/flag/outdoor_activity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